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B7F3" w14:textId="1EDFCEC7" w:rsidR="0080660D" w:rsidRPr="0028604C" w:rsidRDefault="0028604C" w:rsidP="00286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Arbeitsplan WPK </w:t>
      </w:r>
      <w:r w:rsidR="008441AB">
        <w:rPr>
          <w:b/>
          <w:sz w:val="32"/>
          <w:szCs w:val="32"/>
        </w:rPr>
        <w:t>8</w:t>
      </w:r>
      <w:r w:rsidR="00CD229B">
        <w:rPr>
          <w:b/>
          <w:sz w:val="32"/>
          <w:szCs w:val="32"/>
        </w:rPr>
        <w:t xml:space="preserve"> Latein  21.4. bis 04</w:t>
      </w:r>
      <w:bookmarkStart w:id="0" w:name="_GoBack"/>
      <w:bookmarkEnd w:id="0"/>
      <w:r w:rsidR="00AD01D1">
        <w:rPr>
          <w:b/>
          <w:sz w:val="32"/>
          <w:szCs w:val="32"/>
        </w:rPr>
        <w:t>.</w:t>
      </w:r>
      <w:r w:rsidR="008441AB">
        <w:rPr>
          <w:b/>
          <w:sz w:val="32"/>
          <w:szCs w:val="32"/>
        </w:rPr>
        <w:t>05.</w:t>
      </w:r>
      <w:r w:rsidRPr="0028604C">
        <w:rPr>
          <w:b/>
          <w:sz w:val="32"/>
          <w:szCs w:val="32"/>
        </w:rPr>
        <w:t>2020</w:t>
      </w:r>
    </w:p>
    <w:p w14:paraId="4CF1E33B" w14:textId="77777777" w:rsidR="0028604C" w:rsidRDefault="0028604C" w:rsidP="0028604C">
      <w:pPr>
        <w:rPr>
          <w:b/>
          <w:sz w:val="28"/>
          <w:szCs w:val="28"/>
        </w:rPr>
      </w:pPr>
    </w:p>
    <w:p w14:paraId="76A7353B" w14:textId="77777777" w:rsidR="005878FB" w:rsidRPr="005878FB" w:rsidRDefault="005878FB" w:rsidP="0028604C">
      <w:pPr>
        <w:rPr>
          <w:i/>
        </w:rPr>
      </w:pPr>
      <w:r w:rsidRPr="005878FB">
        <w:rPr>
          <w:i/>
        </w:rPr>
        <w:t xml:space="preserve">Liebe Schülerinnen und Schüler, </w:t>
      </w:r>
    </w:p>
    <w:p w14:paraId="07B220BB" w14:textId="30146A7E" w:rsidR="005878FB" w:rsidRPr="005878FB" w:rsidRDefault="005878FB" w:rsidP="0028604C">
      <w:pPr>
        <w:rPr>
          <w:i/>
        </w:rPr>
      </w:pPr>
      <w:r w:rsidRPr="005878FB">
        <w:rPr>
          <w:i/>
        </w:rPr>
        <w:t>leider dauert es noch eine Weile, bis wir uns wiedersehen und wir müssen fürs E</w:t>
      </w:r>
      <w:r>
        <w:rPr>
          <w:i/>
        </w:rPr>
        <w:t xml:space="preserve">rste auf diesem Weg weiter </w:t>
      </w:r>
      <w:r w:rsidRPr="005878FB">
        <w:rPr>
          <w:i/>
        </w:rPr>
        <w:t xml:space="preserve">arbeiten. </w:t>
      </w:r>
      <w:r w:rsidR="00CD229B">
        <w:rPr>
          <w:i/>
        </w:rPr>
        <w:t>Jetzt kommt ein neues Thema, das Ihr aber so auch im Deutschen kennt.</w:t>
      </w:r>
    </w:p>
    <w:p w14:paraId="579E68FE" w14:textId="77777777" w:rsidR="005878FB" w:rsidRDefault="005878FB" w:rsidP="0028604C">
      <w:pPr>
        <w:rPr>
          <w:b/>
          <w:sz w:val="28"/>
          <w:szCs w:val="28"/>
        </w:rPr>
      </w:pPr>
    </w:p>
    <w:p w14:paraId="0DAB2CE8" w14:textId="5D583322" w:rsidR="0028604C" w:rsidRPr="00AE45FD" w:rsidRDefault="008441AB" w:rsidP="005878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Lektion 11, 3</w:t>
      </w:r>
      <w:r w:rsidR="00C212CC">
        <w:rPr>
          <w:b/>
          <w:sz w:val="28"/>
          <w:szCs w:val="28"/>
        </w:rPr>
        <w:t xml:space="preserve">: Neues Thema: </w:t>
      </w:r>
      <w:r>
        <w:rPr>
          <w:b/>
          <w:sz w:val="28"/>
          <w:szCs w:val="28"/>
        </w:rPr>
        <w:t xml:space="preserve"> Relativpronomina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885"/>
        <w:gridCol w:w="7012"/>
        <w:gridCol w:w="1134"/>
      </w:tblGrid>
      <w:tr w:rsidR="00AE45FD" w:rsidRPr="00AE45FD" w14:paraId="70652156" w14:textId="77777777" w:rsidTr="00C212CC">
        <w:tc>
          <w:tcPr>
            <w:tcW w:w="1885" w:type="dxa"/>
          </w:tcPr>
          <w:p w14:paraId="7AE6690A" w14:textId="77777777" w:rsidR="00AE45FD" w:rsidRPr="00AE45FD" w:rsidRDefault="00AE45FD" w:rsidP="0028604C">
            <w:pPr>
              <w:spacing w:line="360" w:lineRule="auto"/>
              <w:rPr>
                <w:b/>
              </w:rPr>
            </w:pPr>
            <w:r w:rsidRPr="00AE45FD">
              <w:rPr>
                <w:b/>
              </w:rPr>
              <w:t>Material</w:t>
            </w:r>
          </w:p>
        </w:tc>
        <w:tc>
          <w:tcPr>
            <w:tcW w:w="7012" w:type="dxa"/>
          </w:tcPr>
          <w:p w14:paraId="74589DA4" w14:textId="77777777" w:rsidR="00AE45FD" w:rsidRPr="00AE45FD" w:rsidRDefault="00AE45FD" w:rsidP="0028604C">
            <w:pPr>
              <w:spacing w:line="360" w:lineRule="auto"/>
              <w:rPr>
                <w:b/>
              </w:rPr>
            </w:pPr>
            <w:r w:rsidRPr="00AE45FD">
              <w:rPr>
                <w:b/>
              </w:rPr>
              <w:t>Aufgabe</w:t>
            </w:r>
          </w:p>
        </w:tc>
        <w:tc>
          <w:tcPr>
            <w:tcW w:w="1134" w:type="dxa"/>
          </w:tcPr>
          <w:p w14:paraId="06A483E8" w14:textId="77777777" w:rsidR="00AE45FD" w:rsidRPr="00AE45FD" w:rsidRDefault="00AE45FD" w:rsidP="0028604C">
            <w:pPr>
              <w:spacing w:line="360" w:lineRule="auto"/>
              <w:rPr>
                <w:b/>
              </w:rPr>
            </w:pPr>
            <w:r w:rsidRPr="00AE45FD">
              <w:rPr>
                <w:b/>
              </w:rPr>
              <w:t>erledigt</w:t>
            </w:r>
          </w:p>
        </w:tc>
      </w:tr>
      <w:tr w:rsidR="0028604C" w14:paraId="3D65C03E" w14:textId="77777777" w:rsidTr="00C212CC">
        <w:tc>
          <w:tcPr>
            <w:tcW w:w="1885" w:type="dxa"/>
          </w:tcPr>
          <w:p w14:paraId="72BCDA13" w14:textId="69B17E59" w:rsidR="0028604C" w:rsidRPr="00AE45FD" w:rsidRDefault="008441AB" w:rsidP="0028604C">
            <w:pPr>
              <w:spacing w:line="360" w:lineRule="auto"/>
            </w:pPr>
            <w:r>
              <w:t>Internet</w:t>
            </w:r>
          </w:p>
        </w:tc>
        <w:tc>
          <w:tcPr>
            <w:tcW w:w="7012" w:type="dxa"/>
          </w:tcPr>
          <w:p w14:paraId="1BAE8ABA" w14:textId="50E76822" w:rsidR="00C212CC" w:rsidRDefault="00A24A3B" w:rsidP="008441A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Wiederhole zunächst, was ei</w:t>
            </w:r>
            <w:r w:rsidR="00C212CC">
              <w:rPr>
                <w:rFonts w:eastAsia="Times New Roman" w:cs="Times New Roman"/>
              </w:rPr>
              <w:t>n Relativsatz eigentlich ist (</w:t>
            </w:r>
            <w:r>
              <w:rPr>
                <w:rFonts w:eastAsia="Times New Roman" w:cs="Times New Roman"/>
              </w:rPr>
              <w:t>auf Deutsch</w:t>
            </w:r>
            <w:r w:rsidR="00CD229B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). </w:t>
            </w:r>
          </w:p>
          <w:p w14:paraId="43261A49" w14:textId="447B7FEC" w:rsidR="00A24A3B" w:rsidRDefault="00C212CC" w:rsidP="008441AB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Schau Dir dann zum Einstieg </w:t>
            </w:r>
            <w:r w:rsidR="00CD229B">
              <w:rPr>
                <w:rFonts w:eastAsia="Times New Roman" w:cs="Times New Roman"/>
              </w:rPr>
              <w:t xml:space="preserve">für lateinische Relativsätze </w:t>
            </w:r>
            <w:r w:rsidR="00A24A3B">
              <w:rPr>
                <w:rFonts w:eastAsia="Times New Roman" w:cs="Times New Roman"/>
              </w:rPr>
              <w:t xml:space="preserve">ein </w:t>
            </w:r>
            <w:proofErr w:type="spellStart"/>
            <w:r w:rsidR="00A24A3B">
              <w:rPr>
                <w:rFonts w:eastAsia="Times New Roman" w:cs="Times New Roman"/>
              </w:rPr>
              <w:t>Erklärvideo</w:t>
            </w:r>
            <w:proofErr w:type="spellEnd"/>
            <w:r w:rsidR="00A24A3B">
              <w:rPr>
                <w:rFonts w:eastAsia="Times New Roman" w:cs="Times New Roman"/>
              </w:rPr>
              <w:t xml:space="preserve"> an: </w:t>
            </w:r>
          </w:p>
          <w:p w14:paraId="79B80512" w14:textId="76E35685" w:rsidR="00A24A3B" w:rsidRPr="00CD229B" w:rsidRDefault="00A24A3B" w:rsidP="008441AB">
            <w:pPr>
              <w:spacing w:line="360" w:lineRule="auto"/>
              <w:rPr>
                <w:b/>
              </w:rPr>
            </w:pPr>
            <w:r w:rsidRPr="00CD229B">
              <w:rPr>
                <w:b/>
              </w:rPr>
              <w:t>ohne Mitgliedschaft</w:t>
            </w:r>
          </w:p>
          <w:p w14:paraId="317C8CC6" w14:textId="3AAAF5BE" w:rsidR="00A24A3B" w:rsidRDefault="00CD229B" w:rsidP="008441AB">
            <w:pPr>
              <w:spacing w:line="360" w:lineRule="auto"/>
            </w:pPr>
            <w:hyperlink r:id="rId5" w:history="1">
              <w:r w:rsidRPr="003109E8">
                <w:rPr>
                  <w:rStyle w:val="Link"/>
                </w:rPr>
                <w:t>https://youtu.be/JMnboy1N1Rw</w:t>
              </w:r>
            </w:hyperlink>
          </w:p>
          <w:p w14:paraId="0A7B1585" w14:textId="3AD99BDB" w:rsidR="00CD229B" w:rsidRDefault="00CD229B" w:rsidP="008441AB">
            <w:pPr>
              <w:spacing w:line="360" w:lineRule="auto"/>
            </w:pPr>
            <w:r>
              <w:t>oder</w:t>
            </w:r>
          </w:p>
          <w:p w14:paraId="4BA25942" w14:textId="77777777" w:rsidR="00CD229B" w:rsidRDefault="00CD229B" w:rsidP="00CD229B">
            <w:pPr>
              <w:spacing w:line="360" w:lineRule="auto"/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"https://www.youtube.com/redirect?redir_token=ez6TcmzWVdv0uzHZKVJkfSLHexB8MTU4NzU3MjQ2NkAxNTg3NDg2MDY2&amp;v=EHnEBMI4DWo&amp;q=http%3A%2F%2Fwww.sofatutor.com%2Fv%2F3eo%2F5Ot&amp;event=video_description"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Link"/>
                <w:rFonts w:eastAsia="Times New Roman" w:cs="Times New Roman"/>
              </w:rPr>
              <w:t>http://www.sofatutor.com/v/3eo/5Ot</w:t>
            </w:r>
            <w:r>
              <w:rPr>
                <w:rFonts w:eastAsia="Times New Roman" w:cs="Times New Roman"/>
              </w:rPr>
              <w:fldChar w:fldCharType="end"/>
            </w:r>
            <w:r>
              <w:t xml:space="preserve"> </w:t>
            </w:r>
          </w:p>
          <w:p w14:paraId="5206F23A" w14:textId="3E77D3F3" w:rsidR="00CD229B" w:rsidRPr="00AE45FD" w:rsidRDefault="00CD229B" w:rsidP="008441AB">
            <w:pPr>
              <w:spacing w:line="360" w:lineRule="auto"/>
            </w:pPr>
            <w:r>
              <w:t>(Mitgliedschaft 30 Tage kostenlos testen)</w:t>
            </w:r>
          </w:p>
        </w:tc>
        <w:tc>
          <w:tcPr>
            <w:tcW w:w="1134" w:type="dxa"/>
          </w:tcPr>
          <w:p w14:paraId="6F87877D" w14:textId="77777777" w:rsidR="0028604C" w:rsidRDefault="0028604C" w:rsidP="0028604C">
            <w:pPr>
              <w:spacing w:line="360" w:lineRule="auto"/>
              <w:rPr>
                <w:b/>
              </w:rPr>
            </w:pPr>
          </w:p>
        </w:tc>
      </w:tr>
      <w:tr w:rsidR="0028604C" w14:paraId="60A5BDEA" w14:textId="77777777" w:rsidTr="00C212CC">
        <w:tc>
          <w:tcPr>
            <w:tcW w:w="1885" w:type="dxa"/>
          </w:tcPr>
          <w:p w14:paraId="038CF1DB" w14:textId="614D5D22" w:rsidR="0028604C" w:rsidRPr="00AE45FD" w:rsidRDefault="00A24A3B" w:rsidP="0028604C">
            <w:pPr>
              <w:spacing w:line="360" w:lineRule="auto"/>
            </w:pPr>
            <w:proofErr w:type="spellStart"/>
            <w:r>
              <w:t>GrammatikbandS</w:t>
            </w:r>
            <w:proofErr w:type="spellEnd"/>
            <w:r>
              <w:t>. 8</w:t>
            </w:r>
            <w:r w:rsidR="0028604C" w:rsidRPr="00AE45FD">
              <w:t>0</w:t>
            </w:r>
          </w:p>
        </w:tc>
        <w:tc>
          <w:tcPr>
            <w:tcW w:w="7012" w:type="dxa"/>
          </w:tcPr>
          <w:p w14:paraId="5126FE2D" w14:textId="05362713" w:rsidR="0028604C" w:rsidRPr="00AE45FD" w:rsidRDefault="00A24A3B" w:rsidP="005878FB">
            <w:pPr>
              <w:spacing w:line="360" w:lineRule="auto"/>
            </w:pPr>
            <w:r>
              <w:t xml:space="preserve"> S3 lesen</w:t>
            </w:r>
          </w:p>
        </w:tc>
        <w:tc>
          <w:tcPr>
            <w:tcW w:w="1134" w:type="dxa"/>
          </w:tcPr>
          <w:p w14:paraId="5FF1F736" w14:textId="77777777" w:rsidR="0028604C" w:rsidRDefault="0028604C" w:rsidP="0028604C">
            <w:pPr>
              <w:spacing w:line="360" w:lineRule="auto"/>
              <w:rPr>
                <w:b/>
              </w:rPr>
            </w:pPr>
          </w:p>
        </w:tc>
      </w:tr>
      <w:tr w:rsidR="004D20CA" w14:paraId="1E12DC99" w14:textId="77777777" w:rsidTr="00C212CC">
        <w:tc>
          <w:tcPr>
            <w:tcW w:w="1885" w:type="dxa"/>
          </w:tcPr>
          <w:p w14:paraId="00F06469" w14:textId="1F4E31C3" w:rsidR="004D20CA" w:rsidRDefault="004D20CA" w:rsidP="0028604C">
            <w:pPr>
              <w:spacing w:line="360" w:lineRule="auto"/>
            </w:pPr>
            <w:r>
              <w:t>Textband S. 92</w:t>
            </w:r>
          </w:p>
        </w:tc>
        <w:tc>
          <w:tcPr>
            <w:tcW w:w="7012" w:type="dxa"/>
          </w:tcPr>
          <w:p w14:paraId="2148AE1E" w14:textId="23E4FB1A" w:rsidR="004D20CA" w:rsidRPr="004D20CA" w:rsidRDefault="004D20CA" w:rsidP="0028604C">
            <w:pPr>
              <w:spacing w:line="360" w:lineRule="auto"/>
            </w:pPr>
            <w:r w:rsidRPr="004D20CA">
              <w:t>Übersetze  das E-Stück</w:t>
            </w:r>
            <w:r w:rsidR="00C212CC">
              <w:t xml:space="preserve"> </w:t>
            </w:r>
          </w:p>
        </w:tc>
        <w:tc>
          <w:tcPr>
            <w:tcW w:w="1134" w:type="dxa"/>
          </w:tcPr>
          <w:p w14:paraId="7C4C818C" w14:textId="77777777" w:rsidR="004D20CA" w:rsidRDefault="004D20CA" w:rsidP="0028604C">
            <w:pPr>
              <w:spacing w:line="360" w:lineRule="auto"/>
              <w:rPr>
                <w:b/>
              </w:rPr>
            </w:pPr>
          </w:p>
        </w:tc>
      </w:tr>
      <w:tr w:rsidR="0028604C" w14:paraId="52FB6E85" w14:textId="77777777" w:rsidTr="00C212CC">
        <w:tc>
          <w:tcPr>
            <w:tcW w:w="1885" w:type="dxa"/>
          </w:tcPr>
          <w:p w14:paraId="5173980B" w14:textId="6993D903" w:rsidR="0028604C" w:rsidRPr="00AE45FD" w:rsidRDefault="00A24A3B" w:rsidP="0028604C">
            <w:pPr>
              <w:spacing w:line="360" w:lineRule="auto"/>
            </w:pPr>
            <w:r>
              <w:t>Textband S. 92</w:t>
            </w:r>
          </w:p>
        </w:tc>
        <w:tc>
          <w:tcPr>
            <w:tcW w:w="7012" w:type="dxa"/>
          </w:tcPr>
          <w:p w14:paraId="14E31D12" w14:textId="573B0F0B" w:rsidR="00C212CC" w:rsidRDefault="00CD229B" w:rsidP="002860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Suche alle </w:t>
            </w:r>
            <w:r w:rsidR="00A24A3B" w:rsidRPr="00C212CC">
              <w:rPr>
                <w:b/>
              </w:rPr>
              <w:t xml:space="preserve">Relativpronomina </w:t>
            </w:r>
            <w:r w:rsidR="004D20CA" w:rsidRPr="00C212CC">
              <w:rPr>
                <w:b/>
              </w:rPr>
              <w:t xml:space="preserve">aus dem E-Stück </w:t>
            </w:r>
            <w:r>
              <w:rPr>
                <w:b/>
              </w:rPr>
              <w:t xml:space="preserve">heraus </w:t>
            </w:r>
            <w:r w:rsidR="00A24A3B" w:rsidRPr="00C212CC">
              <w:rPr>
                <w:b/>
              </w:rPr>
              <w:t xml:space="preserve">und ordne Ihnen </w:t>
            </w:r>
            <w:r>
              <w:rPr>
                <w:b/>
              </w:rPr>
              <w:t xml:space="preserve">jeweils </w:t>
            </w:r>
            <w:r w:rsidR="00A24A3B" w:rsidRPr="00C212CC">
              <w:rPr>
                <w:b/>
              </w:rPr>
              <w:t xml:space="preserve">ihr Bezugswort zu. </w:t>
            </w:r>
          </w:p>
          <w:p w14:paraId="090602CC" w14:textId="77777777" w:rsidR="00C212CC" w:rsidRPr="00C212CC" w:rsidRDefault="00C212CC" w:rsidP="0028604C">
            <w:pPr>
              <w:spacing w:line="360" w:lineRule="auto"/>
              <w:rPr>
                <w:b/>
              </w:rPr>
            </w:pPr>
          </w:p>
          <w:p w14:paraId="532B9AC1" w14:textId="77777777" w:rsidR="004D20CA" w:rsidRPr="004D20CA" w:rsidRDefault="004D20CA" w:rsidP="004D20CA">
            <w:pPr>
              <w:spacing w:line="360" w:lineRule="auto"/>
              <w:rPr>
                <w:i/>
              </w:rPr>
            </w:pPr>
            <w:r w:rsidRPr="004D20CA">
              <w:rPr>
                <w:i/>
              </w:rPr>
              <w:t>Beispiel:  Satz  2, 2. Zeile</w:t>
            </w:r>
          </w:p>
          <w:p w14:paraId="7DB99239" w14:textId="6E4500F8" w:rsidR="004D20CA" w:rsidRDefault="004D20CA" w:rsidP="0028604C">
            <w:pPr>
              <w:spacing w:line="360" w:lineRule="auto"/>
              <w:rPr>
                <w:i/>
              </w:rPr>
            </w:pPr>
            <w:proofErr w:type="spellStart"/>
            <w:r w:rsidRPr="004D20CA">
              <w:rPr>
                <w:b/>
                <w:i/>
              </w:rPr>
              <w:t>quae</w:t>
            </w:r>
            <w:proofErr w:type="spellEnd"/>
            <w:r w:rsidRPr="004D20CA">
              <w:rPr>
                <w:b/>
                <w:i/>
              </w:rPr>
              <w:t>:</w:t>
            </w:r>
            <w:r w:rsidRPr="004D20CA">
              <w:rPr>
                <w:i/>
              </w:rPr>
              <w:t xml:space="preserve">  Bezugswort im Hauptsatz:</w:t>
            </w:r>
            <w:r w:rsidRPr="004D20CA">
              <w:rPr>
                <w:b/>
                <w:i/>
              </w:rPr>
              <w:t xml:space="preserve"> </w:t>
            </w:r>
            <w:proofErr w:type="spellStart"/>
            <w:r w:rsidRPr="004D20CA">
              <w:rPr>
                <w:b/>
                <w:i/>
              </w:rPr>
              <w:t>iniuram</w:t>
            </w:r>
            <w:proofErr w:type="spellEnd"/>
            <w:r>
              <w:rPr>
                <w:i/>
              </w:rPr>
              <w:t xml:space="preserve"> (Akk. </w:t>
            </w:r>
            <w:proofErr w:type="spellStart"/>
            <w:r>
              <w:rPr>
                <w:i/>
              </w:rPr>
              <w:t>Sg</w:t>
            </w:r>
            <w:proofErr w:type="spellEnd"/>
            <w:r>
              <w:rPr>
                <w:i/>
              </w:rPr>
              <w:t>. feminin)</w:t>
            </w:r>
          </w:p>
          <w:p w14:paraId="46A613BE" w14:textId="77777777" w:rsidR="00C212CC" w:rsidRPr="00C212CC" w:rsidRDefault="00C212CC" w:rsidP="0028604C">
            <w:pPr>
              <w:spacing w:line="360" w:lineRule="auto"/>
              <w:rPr>
                <w:i/>
              </w:rPr>
            </w:pPr>
          </w:p>
          <w:p w14:paraId="38E92C69" w14:textId="0FBD09C4" w:rsidR="004D20CA" w:rsidRPr="00C212CC" w:rsidRDefault="004D20CA" w:rsidP="0028604C">
            <w:pPr>
              <w:spacing w:line="360" w:lineRule="auto"/>
              <w:rPr>
                <w:b/>
              </w:rPr>
            </w:pPr>
            <w:r w:rsidRPr="00C212CC">
              <w:rPr>
                <w:b/>
              </w:rPr>
              <w:t>Frage dann nach dem Relativpronomen</w:t>
            </w:r>
            <w:r w:rsidR="00CD229B">
              <w:rPr>
                <w:b/>
              </w:rPr>
              <w:t>, um seine Kasusfunktion im Satz zu bestimmen</w:t>
            </w:r>
            <w:r w:rsidRPr="00C212CC">
              <w:rPr>
                <w:b/>
              </w:rPr>
              <w:t xml:space="preserve">! </w:t>
            </w:r>
          </w:p>
          <w:p w14:paraId="74E06547" w14:textId="13CF0F81" w:rsidR="00A24A3B" w:rsidRPr="00C212CC" w:rsidRDefault="00A24A3B" w:rsidP="0028604C">
            <w:pPr>
              <w:spacing w:line="360" w:lineRule="auto"/>
              <w:rPr>
                <w:b/>
              </w:rPr>
            </w:pPr>
            <w:r w:rsidRPr="00C212CC">
              <w:rPr>
                <w:b/>
              </w:rPr>
              <w:t>N</w:t>
            </w:r>
            <w:r w:rsidR="004D20CA" w:rsidRPr="00C212CC">
              <w:rPr>
                <w:b/>
              </w:rPr>
              <w:t>otiere dann Kasus, Numerus und G</w:t>
            </w:r>
            <w:r w:rsidR="00CD229B">
              <w:rPr>
                <w:b/>
              </w:rPr>
              <w:t>enus des Relativpronomens!</w:t>
            </w:r>
          </w:p>
          <w:p w14:paraId="3D543CA0" w14:textId="090EC705" w:rsidR="00A24A3B" w:rsidRDefault="00A24A3B" w:rsidP="0028604C">
            <w:pPr>
              <w:spacing w:line="360" w:lineRule="auto"/>
            </w:pPr>
            <w:r>
              <w:t>Beispiel:  Satz  2, 2. Zeile</w:t>
            </w:r>
          </w:p>
          <w:p w14:paraId="553EBE11" w14:textId="77777777" w:rsidR="004D20CA" w:rsidRDefault="00A24A3B" w:rsidP="0028604C">
            <w:pPr>
              <w:spacing w:line="360" w:lineRule="auto"/>
              <w:rPr>
                <w:i/>
              </w:rPr>
            </w:pPr>
            <w:proofErr w:type="spellStart"/>
            <w:r w:rsidRPr="004D20CA">
              <w:rPr>
                <w:i/>
              </w:rPr>
              <w:t>quae</w:t>
            </w:r>
            <w:proofErr w:type="spellEnd"/>
            <w:r w:rsidRPr="004D20CA">
              <w:rPr>
                <w:i/>
              </w:rPr>
              <w:t xml:space="preserve">: </w:t>
            </w:r>
            <w:r w:rsidR="004D20CA">
              <w:rPr>
                <w:i/>
              </w:rPr>
              <w:t xml:space="preserve"> Frage: </w:t>
            </w:r>
            <w:r w:rsidR="004D20CA" w:rsidRPr="004D20CA">
              <w:rPr>
                <w:b/>
                <w:i/>
              </w:rPr>
              <w:t>Wer oder Was</w:t>
            </w:r>
            <w:r w:rsidR="004D20CA">
              <w:rPr>
                <w:i/>
              </w:rPr>
              <w:t xml:space="preserve"> war lange verborgen?</w:t>
            </w:r>
          </w:p>
          <w:p w14:paraId="16F5C32A" w14:textId="3DDF29C5" w:rsidR="00A24A3B" w:rsidRDefault="004D20CA" w:rsidP="0028604C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Also ist </w:t>
            </w:r>
            <w:proofErr w:type="spellStart"/>
            <w:r>
              <w:rPr>
                <w:i/>
              </w:rPr>
              <w:t>quae</w:t>
            </w:r>
            <w:proofErr w:type="spellEnd"/>
            <w:r>
              <w:rPr>
                <w:i/>
              </w:rPr>
              <w:t xml:space="preserve">:  </w:t>
            </w:r>
            <w:r w:rsidRPr="004D20CA">
              <w:rPr>
                <w:b/>
                <w:i/>
              </w:rPr>
              <w:t>Nominativ</w:t>
            </w:r>
            <w:r>
              <w:rPr>
                <w:i/>
              </w:rPr>
              <w:t xml:space="preserve">, Singular, feminin </w:t>
            </w:r>
          </w:p>
          <w:p w14:paraId="6843116B" w14:textId="77777777" w:rsidR="00C212CC" w:rsidRDefault="00C212CC" w:rsidP="0028604C">
            <w:pPr>
              <w:spacing w:line="360" w:lineRule="auto"/>
              <w:rPr>
                <w:i/>
              </w:rPr>
            </w:pPr>
          </w:p>
          <w:p w14:paraId="622C65D7" w14:textId="77777777" w:rsidR="00CD229B" w:rsidRDefault="00CD229B" w:rsidP="0028604C">
            <w:pPr>
              <w:spacing w:line="360" w:lineRule="auto"/>
              <w:rPr>
                <w:i/>
              </w:rPr>
            </w:pPr>
          </w:p>
          <w:p w14:paraId="54B62257" w14:textId="695249B9" w:rsidR="0028604C" w:rsidRDefault="004D20CA" w:rsidP="0028604C">
            <w:pPr>
              <w:spacing w:line="360" w:lineRule="auto"/>
            </w:pPr>
            <w:r w:rsidRPr="00C212CC">
              <w:rPr>
                <w:b/>
                <w:i/>
              </w:rPr>
              <w:t>ACHTUNG:</w:t>
            </w:r>
            <w:r>
              <w:rPr>
                <w:i/>
              </w:rPr>
              <w:t xml:space="preserve"> Der </w:t>
            </w:r>
            <w:r w:rsidRPr="00C212CC">
              <w:rPr>
                <w:i/>
                <w:u w:val="single"/>
              </w:rPr>
              <w:t>Kasus</w:t>
            </w:r>
            <w:r>
              <w:rPr>
                <w:i/>
              </w:rPr>
              <w:t xml:space="preserve"> des Relativpronomens ergibt sich durch die </w:t>
            </w:r>
            <w:r w:rsidRPr="00C212CC">
              <w:rPr>
                <w:i/>
                <w:u w:val="single"/>
              </w:rPr>
              <w:t>Satzgliedfunktion</w:t>
            </w:r>
            <w:r>
              <w:rPr>
                <w:i/>
              </w:rPr>
              <w:t xml:space="preserve"> im </w:t>
            </w:r>
            <w:r w:rsidR="00C212CC">
              <w:rPr>
                <w:i/>
              </w:rPr>
              <w:t xml:space="preserve">Relativsatz. </w:t>
            </w:r>
            <w:r w:rsidRPr="00C212CC">
              <w:rPr>
                <w:i/>
                <w:u w:val="single"/>
              </w:rPr>
              <w:t xml:space="preserve">Numerus </w:t>
            </w:r>
            <w:r>
              <w:rPr>
                <w:i/>
              </w:rPr>
              <w:t>und</w:t>
            </w:r>
            <w:r w:rsidRPr="00C212CC">
              <w:rPr>
                <w:i/>
                <w:u w:val="single"/>
              </w:rPr>
              <w:t xml:space="preserve"> Genus</w:t>
            </w:r>
            <w:r>
              <w:rPr>
                <w:i/>
              </w:rPr>
              <w:t xml:space="preserve"> stimmen immer mit dem Bezugswort überein!</w:t>
            </w:r>
            <w:r w:rsidR="0028604C" w:rsidRPr="00AE45FD">
              <w:t xml:space="preserve"> </w:t>
            </w:r>
          </w:p>
          <w:p w14:paraId="493D01D1" w14:textId="77777777" w:rsidR="00CD229B" w:rsidRDefault="00CD229B" w:rsidP="0028604C">
            <w:pPr>
              <w:spacing w:line="360" w:lineRule="auto"/>
            </w:pPr>
          </w:p>
          <w:p w14:paraId="49090121" w14:textId="414C1852" w:rsidR="004D20CA" w:rsidRPr="004D20CA" w:rsidRDefault="004D20CA" w:rsidP="0028604C">
            <w:pPr>
              <w:spacing w:line="360" w:lineRule="auto"/>
              <w:rPr>
                <w:i/>
              </w:rPr>
            </w:pPr>
            <w:r>
              <w:t xml:space="preserve">Schaue Dir jetzt nochmal </w:t>
            </w:r>
            <w:r w:rsidR="00C212CC">
              <w:t xml:space="preserve">zur Vertiefung </w:t>
            </w:r>
            <w:r>
              <w:t xml:space="preserve">das </w:t>
            </w:r>
            <w:proofErr w:type="spellStart"/>
            <w:r>
              <w:t>Erklärvideo</w:t>
            </w:r>
            <w:proofErr w:type="spellEnd"/>
            <w:r>
              <w:t xml:space="preserve"> an</w:t>
            </w:r>
            <w:r w:rsidR="00CD229B">
              <w:t xml:space="preserve">  und /oder lies die Grammatik </w:t>
            </w:r>
            <w:proofErr w:type="spellStart"/>
            <w:r w:rsidR="00CD229B">
              <w:t>nocheinamal</w:t>
            </w:r>
            <w:proofErr w:type="spellEnd"/>
            <w:r w:rsidR="00CD229B">
              <w:t xml:space="preserve"> durch </w:t>
            </w:r>
            <w:r>
              <w:t>!</w:t>
            </w:r>
          </w:p>
        </w:tc>
        <w:tc>
          <w:tcPr>
            <w:tcW w:w="1134" w:type="dxa"/>
          </w:tcPr>
          <w:p w14:paraId="797D3231" w14:textId="77777777" w:rsidR="0028604C" w:rsidRDefault="0028604C" w:rsidP="0028604C">
            <w:pPr>
              <w:spacing w:line="360" w:lineRule="auto"/>
              <w:rPr>
                <w:b/>
              </w:rPr>
            </w:pPr>
          </w:p>
        </w:tc>
      </w:tr>
      <w:tr w:rsidR="0028604C" w14:paraId="3DDBA517" w14:textId="77777777" w:rsidTr="00C212CC">
        <w:tc>
          <w:tcPr>
            <w:tcW w:w="1885" w:type="dxa"/>
          </w:tcPr>
          <w:p w14:paraId="12CBD3BD" w14:textId="48733B8C" w:rsidR="0028604C" w:rsidRPr="00AE45FD" w:rsidRDefault="004D20CA" w:rsidP="0028604C">
            <w:pPr>
              <w:spacing w:line="360" w:lineRule="auto"/>
            </w:pPr>
            <w:r>
              <w:lastRenderedPageBreak/>
              <w:t>Grammatikband S. 80</w:t>
            </w:r>
          </w:p>
        </w:tc>
        <w:tc>
          <w:tcPr>
            <w:tcW w:w="7012" w:type="dxa"/>
          </w:tcPr>
          <w:p w14:paraId="3A3F82CB" w14:textId="5BDD1393" w:rsidR="005878FB" w:rsidRPr="00AE45FD" w:rsidRDefault="0028604C" w:rsidP="004D20CA">
            <w:pPr>
              <w:spacing w:line="360" w:lineRule="auto"/>
            </w:pPr>
            <w:r w:rsidRPr="00AE45FD">
              <w:t>Erstelle einen sauberen</w:t>
            </w:r>
            <w:r w:rsidR="00AE45FD" w:rsidRPr="00AE45FD">
              <w:t xml:space="preserve"> und übersichtlichen</w:t>
            </w:r>
            <w:r w:rsidRPr="00AE45FD">
              <w:t xml:space="preserve"> Grammatikeintrag zu den</w:t>
            </w:r>
            <w:r w:rsidR="004D20CA">
              <w:t xml:space="preserve"> </w:t>
            </w:r>
            <w:proofErr w:type="gramStart"/>
            <w:r w:rsidR="004D20CA">
              <w:t xml:space="preserve">Relativpronomina </w:t>
            </w:r>
            <w:r w:rsidR="00AE45FD" w:rsidRPr="00AE45FD">
              <w:t>.</w:t>
            </w:r>
            <w:proofErr w:type="gramEnd"/>
            <w:r w:rsidR="00AE45FD" w:rsidRPr="00AE45FD">
              <w:t xml:space="preserve"> </w:t>
            </w:r>
          </w:p>
          <w:p w14:paraId="31896CC8" w14:textId="1DDF4D0C" w:rsidR="00AE45FD" w:rsidRPr="00AE45FD" w:rsidRDefault="00C212CC" w:rsidP="0028604C">
            <w:pPr>
              <w:spacing w:line="360" w:lineRule="auto"/>
              <w:rPr>
                <w:b/>
              </w:rPr>
            </w:pPr>
            <w:r>
              <w:rPr>
                <w:b/>
              </w:rPr>
              <w:t>Lerne die Formen auswendig!</w:t>
            </w:r>
          </w:p>
        </w:tc>
        <w:tc>
          <w:tcPr>
            <w:tcW w:w="1134" w:type="dxa"/>
          </w:tcPr>
          <w:p w14:paraId="001EEFA1" w14:textId="77777777" w:rsidR="0028604C" w:rsidRDefault="0028604C" w:rsidP="0028604C">
            <w:pPr>
              <w:spacing w:line="360" w:lineRule="auto"/>
              <w:rPr>
                <w:b/>
              </w:rPr>
            </w:pPr>
          </w:p>
        </w:tc>
      </w:tr>
      <w:tr w:rsidR="004D20CA" w14:paraId="2D9A5368" w14:textId="77777777" w:rsidTr="00C212CC">
        <w:tc>
          <w:tcPr>
            <w:tcW w:w="1885" w:type="dxa"/>
          </w:tcPr>
          <w:p w14:paraId="05733ADC" w14:textId="257E2E52" w:rsidR="004D20CA" w:rsidRDefault="004D20CA" w:rsidP="0028604C">
            <w:pPr>
              <w:spacing w:line="360" w:lineRule="auto"/>
            </w:pPr>
            <w:r>
              <w:t>Textband S. 92</w:t>
            </w:r>
          </w:p>
        </w:tc>
        <w:tc>
          <w:tcPr>
            <w:tcW w:w="7012" w:type="dxa"/>
          </w:tcPr>
          <w:p w14:paraId="30A5CB7C" w14:textId="5AC33C3C" w:rsidR="004D20CA" w:rsidRPr="00AE45FD" w:rsidRDefault="00C212CC" w:rsidP="0028604C">
            <w:pPr>
              <w:spacing w:line="360" w:lineRule="auto"/>
            </w:pPr>
            <w:r>
              <w:t>Übungen  a bis c</w:t>
            </w:r>
          </w:p>
        </w:tc>
        <w:tc>
          <w:tcPr>
            <w:tcW w:w="1134" w:type="dxa"/>
          </w:tcPr>
          <w:p w14:paraId="637C2B69" w14:textId="77777777" w:rsidR="004D20CA" w:rsidRDefault="004D20CA" w:rsidP="0028604C">
            <w:pPr>
              <w:spacing w:line="360" w:lineRule="auto"/>
              <w:rPr>
                <w:b/>
              </w:rPr>
            </w:pPr>
          </w:p>
        </w:tc>
      </w:tr>
      <w:tr w:rsidR="0028604C" w14:paraId="124F6223" w14:textId="77777777" w:rsidTr="00C212CC">
        <w:tc>
          <w:tcPr>
            <w:tcW w:w="1885" w:type="dxa"/>
          </w:tcPr>
          <w:p w14:paraId="2E5946A3" w14:textId="760E4E50" w:rsidR="0028604C" w:rsidRPr="00AE45FD" w:rsidRDefault="00C212CC" w:rsidP="0028604C">
            <w:pPr>
              <w:spacing w:line="360" w:lineRule="auto"/>
            </w:pPr>
            <w:r>
              <w:t>Grammatikband S. 79</w:t>
            </w:r>
          </w:p>
        </w:tc>
        <w:tc>
          <w:tcPr>
            <w:tcW w:w="7012" w:type="dxa"/>
          </w:tcPr>
          <w:p w14:paraId="31F7B6EE" w14:textId="77777777" w:rsidR="0028604C" w:rsidRPr="00AE45FD" w:rsidRDefault="00AE45FD" w:rsidP="0028604C">
            <w:pPr>
              <w:spacing w:line="360" w:lineRule="auto"/>
            </w:pPr>
            <w:r w:rsidRPr="00AE45FD">
              <w:t>Lerne die neuen Vokabeln, mit Karteikarten, App ...</w:t>
            </w:r>
          </w:p>
        </w:tc>
        <w:tc>
          <w:tcPr>
            <w:tcW w:w="1134" w:type="dxa"/>
          </w:tcPr>
          <w:p w14:paraId="07318887" w14:textId="77777777" w:rsidR="0028604C" w:rsidRDefault="0028604C" w:rsidP="0028604C">
            <w:pPr>
              <w:spacing w:line="360" w:lineRule="auto"/>
              <w:rPr>
                <w:b/>
              </w:rPr>
            </w:pPr>
          </w:p>
        </w:tc>
      </w:tr>
      <w:tr w:rsidR="00AE45FD" w14:paraId="7DA93CA1" w14:textId="77777777" w:rsidTr="00C212CC">
        <w:tc>
          <w:tcPr>
            <w:tcW w:w="1885" w:type="dxa"/>
          </w:tcPr>
          <w:p w14:paraId="0A7489F2" w14:textId="77777777" w:rsidR="00AE45FD" w:rsidRDefault="00AE45FD" w:rsidP="0028604C">
            <w:pPr>
              <w:spacing w:line="360" w:lineRule="auto"/>
            </w:pPr>
            <w:r>
              <w:t>Textband</w:t>
            </w:r>
          </w:p>
          <w:p w14:paraId="33DCC95A" w14:textId="35C4F27B" w:rsidR="00AE45FD" w:rsidRPr="00AE45FD" w:rsidRDefault="00C212CC" w:rsidP="0028604C">
            <w:pPr>
              <w:spacing w:line="360" w:lineRule="auto"/>
            </w:pPr>
            <w:r>
              <w:t>S. 92</w:t>
            </w:r>
          </w:p>
        </w:tc>
        <w:tc>
          <w:tcPr>
            <w:tcW w:w="7012" w:type="dxa"/>
          </w:tcPr>
          <w:p w14:paraId="382563A1" w14:textId="1A9B941D" w:rsidR="00AE45FD" w:rsidRPr="00AE45FD" w:rsidRDefault="00C212CC" w:rsidP="0028604C">
            <w:pPr>
              <w:spacing w:line="360" w:lineRule="auto"/>
            </w:pPr>
            <w:r>
              <w:t xml:space="preserve">Übersetze den </w:t>
            </w:r>
            <w:proofErr w:type="spellStart"/>
            <w:r>
              <w:t>Lektionstext</w:t>
            </w:r>
            <w:proofErr w:type="spellEnd"/>
            <w:r>
              <w:t xml:space="preserve"> T3</w:t>
            </w:r>
          </w:p>
        </w:tc>
        <w:tc>
          <w:tcPr>
            <w:tcW w:w="1134" w:type="dxa"/>
          </w:tcPr>
          <w:p w14:paraId="0D6BDA7A" w14:textId="77777777" w:rsidR="00AE45FD" w:rsidRDefault="00AE45FD" w:rsidP="0028604C">
            <w:pPr>
              <w:spacing w:line="360" w:lineRule="auto"/>
              <w:rPr>
                <w:b/>
              </w:rPr>
            </w:pPr>
          </w:p>
        </w:tc>
      </w:tr>
    </w:tbl>
    <w:p w14:paraId="75B4B73B" w14:textId="77777777" w:rsidR="005878FB" w:rsidRDefault="005878FB" w:rsidP="0028604C">
      <w:pPr>
        <w:spacing w:line="360" w:lineRule="auto"/>
        <w:rPr>
          <w:b/>
        </w:rPr>
      </w:pPr>
    </w:p>
    <w:p w14:paraId="40D0D3BA" w14:textId="77777777" w:rsidR="00C212CC" w:rsidRDefault="00C212CC" w:rsidP="0028604C">
      <w:pPr>
        <w:spacing w:line="360" w:lineRule="auto"/>
        <w:rPr>
          <w:b/>
        </w:rPr>
      </w:pPr>
    </w:p>
    <w:p w14:paraId="140880DA" w14:textId="37B6BEAD" w:rsidR="00C212CC" w:rsidRDefault="00C212CC" w:rsidP="00C21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WICHTIG!!!</w:t>
      </w:r>
    </w:p>
    <w:p w14:paraId="000F19D9" w14:textId="2543DE60" w:rsidR="00C212CC" w:rsidRPr="0028604C" w:rsidRDefault="00C212CC" w:rsidP="00C212CC">
      <w:pPr>
        <w:spacing w:line="360" w:lineRule="auto"/>
        <w:jc w:val="center"/>
        <w:rPr>
          <w:b/>
          <w:sz w:val="28"/>
          <w:szCs w:val="28"/>
        </w:rPr>
      </w:pPr>
      <w:r w:rsidRPr="0028604C">
        <w:rPr>
          <w:b/>
        </w:rPr>
        <w:t xml:space="preserve">Bitte schickt mir alle eine </w:t>
      </w:r>
      <w:proofErr w:type="spellStart"/>
      <w:r w:rsidRPr="0028604C">
        <w:rPr>
          <w:b/>
        </w:rPr>
        <w:t>eMail</w:t>
      </w:r>
      <w:proofErr w:type="spellEnd"/>
      <w:r w:rsidRPr="0028604C">
        <w:rPr>
          <w:b/>
        </w:rPr>
        <w:t xml:space="preserve"> mit Eurem Namen und Klasse </w:t>
      </w:r>
      <w:r>
        <w:rPr>
          <w:b/>
        </w:rPr>
        <w:t xml:space="preserve">an </w:t>
      </w:r>
      <w:r w:rsidRPr="0028604C">
        <w:rPr>
          <w:b/>
        </w:rPr>
        <w:t>folgende Adresse:</w:t>
      </w:r>
      <w:r>
        <w:rPr>
          <w:b/>
        </w:rPr>
        <w:t xml:space="preserve">  </w:t>
      </w:r>
      <w:proofErr w:type="spellStart"/>
      <w:r w:rsidRPr="0028604C">
        <w:rPr>
          <w:b/>
        </w:rPr>
        <w:t>iris.mueller@blumensteinschule</w:t>
      </w:r>
      <w:proofErr w:type="spellEnd"/>
      <w:r w:rsidRPr="0028604C">
        <w:rPr>
          <w:b/>
        </w:rPr>
        <w:t xml:space="preserve"> .de,</w:t>
      </w:r>
    </w:p>
    <w:p w14:paraId="5E5F4C7B" w14:textId="77777777" w:rsidR="00C212CC" w:rsidRDefault="00C212CC" w:rsidP="00C212CC">
      <w:pPr>
        <w:spacing w:line="360" w:lineRule="auto"/>
        <w:jc w:val="center"/>
        <w:rPr>
          <w:b/>
        </w:rPr>
      </w:pPr>
      <w:r>
        <w:rPr>
          <w:b/>
        </w:rPr>
        <w:t xml:space="preserve">damit wir </w:t>
      </w:r>
      <w:r w:rsidRPr="0028604C">
        <w:rPr>
          <w:b/>
        </w:rPr>
        <w:t xml:space="preserve">einen Verteiler einrichten und leichter miteinander </w:t>
      </w:r>
      <w:r>
        <w:rPr>
          <w:b/>
        </w:rPr>
        <w:t xml:space="preserve">in Kontakt bleiben </w:t>
      </w:r>
      <w:r w:rsidRPr="0028604C">
        <w:rPr>
          <w:b/>
        </w:rPr>
        <w:t>können!</w:t>
      </w:r>
    </w:p>
    <w:p w14:paraId="26575971" w14:textId="77777777" w:rsidR="00C212CC" w:rsidRDefault="00C212CC" w:rsidP="0028604C">
      <w:pPr>
        <w:spacing w:line="360" w:lineRule="auto"/>
        <w:rPr>
          <w:b/>
        </w:rPr>
      </w:pPr>
    </w:p>
    <w:p w14:paraId="4768866D" w14:textId="77777777" w:rsidR="00BC2109" w:rsidRDefault="005878FB" w:rsidP="0028604C">
      <w:pPr>
        <w:spacing w:line="360" w:lineRule="auto"/>
        <w:rPr>
          <w:i/>
        </w:rPr>
      </w:pPr>
      <w:r w:rsidRPr="005878FB">
        <w:rPr>
          <w:i/>
        </w:rPr>
        <w:t xml:space="preserve">Lösungen </w:t>
      </w:r>
      <w:r w:rsidR="00BC2109">
        <w:rPr>
          <w:i/>
        </w:rPr>
        <w:t xml:space="preserve">und Hilfestellungen </w:t>
      </w:r>
      <w:r w:rsidRPr="005878FB">
        <w:rPr>
          <w:i/>
        </w:rPr>
        <w:t xml:space="preserve">könnt Ihr </w:t>
      </w:r>
      <w:r w:rsidR="00BC2109">
        <w:rPr>
          <w:i/>
        </w:rPr>
        <w:t xml:space="preserve">gerne wieder </w:t>
      </w:r>
      <w:r w:rsidRPr="005878FB">
        <w:rPr>
          <w:i/>
        </w:rPr>
        <w:t>bei mir per M</w:t>
      </w:r>
      <w:r w:rsidR="00C212CC">
        <w:rPr>
          <w:i/>
        </w:rPr>
        <w:t xml:space="preserve">ail anfordern, </w:t>
      </w:r>
    </w:p>
    <w:p w14:paraId="5C776029" w14:textId="0FF9D1D3" w:rsidR="00C212CC" w:rsidRDefault="00C212CC" w:rsidP="0028604C">
      <w:pPr>
        <w:spacing w:line="360" w:lineRule="auto"/>
        <w:rPr>
          <w:i/>
        </w:rPr>
      </w:pPr>
      <w:r>
        <w:rPr>
          <w:i/>
        </w:rPr>
        <w:t>bleibt gesund!</w:t>
      </w:r>
    </w:p>
    <w:p w14:paraId="1E0767DA" w14:textId="77777777" w:rsidR="00C212CC" w:rsidRDefault="00C212CC" w:rsidP="0028604C">
      <w:pPr>
        <w:spacing w:line="360" w:lineRule="auto"/>
        <w:rPr>
          <w:i/>
        </w:rPr>
      </w:pPr>
    </w:p>
    <w:p w14:paraId="30E64261" w14:textId="72EFFAFA" w:rsidR="005878FB" w:rsidRDefault="00C212CC" w:rsidP="0028604C">
      <w:pPr>
        <w:spacing w:line="360" w:lineRule="auto"/>
        <w:rPr>
          <w:i/>
        </w:rPr>
      </w:pPr>
      <w:r>
        <w:rPr>
          <w:i/>
        </w:rPr>
        <w:t xml:space="preserve"> H</w:t>
      </w:r>
      <w:r w:rsidR="00CD229B">
        <w:rPr>
          <w:i/>
        </w:rPr>
        <w:t xml:space="preserve">erzliche Grüße </w:t>
      </w:r>
      <w:r w:rsidR="005878FB" w:rsidRPr="005878FB">
        <w:rPr>
          <w:i/>
        </w:rPr>
        <w:t xml:space="preserve"> </w:t>
      </w:r>
    </w:p>
    <w:p w14:paraId="0C8D451B" w14:textId="77777777" w:rsidR="005878FB" w:rsidRDefault="005878FB" w:rsidP="0028604C">
      <w:pPr>
        <w:spacing w:line="360" w:lineRule="auto"/>
        <w:rPr>
          <w:i/>
        </w:rPr>
      </w:pPr>
      <w:r w:rsidRPr="005878FB">
        <w:rPr>
          <w:i/>
        </w:rPr>
        <w:t>Iris Müller</w:t>
      </w:r>
    </w:p>
    <w:p w14:paraId="4DB99CD6" w14:textId="77777777" w:rsidR="00CD229B" w:rsidRDefault="00CD229B" w:rsidP="0028604C">
      <w:pPr>
        <w:spacing w:line="360" w:lineRule="auto"/>
        <w:rPr>
          <w:i/>
        </w:rPr>
      </w:pPr>
    </w:p>
    <w:p w14:paraId="64C2A37F" w14:textId="77777777" w:rsidR="00CD229B" w:rsidRPr="005878FB" w:rsidRDefault="00CD229B" w:rsidP="0028604C">
      <w:pPr>
        <w:spacing w:line="360" w:lineRule="auto"/>
        <w:rPr>
          <w:i/>
        </w:rPr>
      </w:pPr>
    </w:p>
    <w:sectPr w:rsidR="00CD229B" w:rsidRPr="005878FB" w:rsidSect="00417E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C"/>
    <w:rsid w:val="0028604C"/>
    <w:rsid w:val="00417E60"/>
    <w:rsid w:val="004D20CA"/>
    <w:rsid w:val="005878FB"/>
    <w:rsid w:val="005932B4"/>
    <w:rsid w:val="00742C7E"/>
    <w:rsid w:val="0080660D"/>
    <w:rsid w:val="008441AB"/>
    <w:rsid w:val="00904CB4"/>
    <w:rsid w:val="00A24A3B"/>
    <w:rsid w:val="00AD01D1"/>
    <w:rsid w:val="00AE45FD"/>
    <w:rsid w:val="00BC2109"/>
    <w:rsid w:val="00C212CC"/>
    <w:rsid w:val="00C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20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860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8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844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860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8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844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JMnboy1N1R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Macintosh Word</Application>
  <DocSecurity>0</DocSecurity>
  <Lines>16</Lines>
  <Paragraphs>4</Paragraphs>
  <ScaleCrop>false</ScaleCrop>
  <Company>IrMü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Müller</dc:creator>
  <cp:keywords/>
  <dc:description/>
  <cp:lastModifiedBy>Iris Müller</cp:lastModifiedBy>
  <cp:revision>3</cp:revision>
  <dcterms:created xsi:type="dcterms:W3CDTF">2020-04-22T05:35:00Z</dcterms:created>
  <dcterms:modified xsi:type="dcterms:W3CDTF">2020-04-22T05:43:00Z</dcterms:modified>
</cp:coreProperties>
</file>